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4A4F" w14:textId="77777777" w:rsidR="00D85D9A" w:rsidRPr="00B7716F" w:rsidRDefault="00D85D9A" w:rsidP="008F4CFA">
      <w:pPr>
        <w:rPr>
          <w:rFonts w:ascii="Arial" w:eastAsia="Times New Roman" w:hAnsi="Arial" w:cs="Arial"/>
          <w:sz w:val="20"/>
          <w:szCs w:val="20"/>
        </w:rPr>
      </w:pPr>
      <w:r w:rsidRPr="00B7716F">
        <w:rPr>
          <w:rFonts w:ascii="Arial" w:eastAsia="Times New Roman" w:hAnsi="Arial" w:cs="Arial"/>
          <w:sz w:val="20"/>
          <w:szCs w:val="20"/>
        </w:rPr>
        <w:t>Undergraduate Students and Faculty,</w:t>
      </w:r>
    </w:p>
    <w:p w14:paraId="0B921183" w14:textId="77777777" w:rsidR="00D85D9A" w:rsidRPr="00B7716F" w:rsidRDefault="00D85D9A" w:rsidP="008F4CFA">
      <w:pPr>
        <w:rPr>
          <w:rFonts w:ascii="Arial" w:eastAsia="Times New Roman" w:hAnsi="Arial" w:cs="Arial"/>
          <w:sz w:val="20"/>
          <w:szCs w:val="20"/>
        </w:rPr>
      </w:pPr>
    </w:p>
    <w:p w14:paraId="4BAEC42B" w14:textId="485335B1" w:rsidR="009E4E40" w:rsidRPr="00B7716F" w:rsidRDefault="00D85D9A" w:rsidP="009E4E40">
      <w:pPr>
        <w:rPr>
          <w:rFonts w:ascii="Arial" w:eastAsia="Times New Roman" w:hAnsi="Arial" w:cs="Arial"/>
          <w:sz w:val="20"/>
          <w:szCs w:val="20"/>
        </w:rPr>
      </w:pPr>
      <w:r w:rsidRPr="00B7716F">
        <w:rPr>
          <w:rFonts w:ascii="Arial" w:eastAsia="Times New Roman" w:hAnsi="Arial" w:cs="Arial"/>
          <w:sz w:val="20"/>
          <w:szCs w:val="20"/>
        </w:rPr>
        <w:t xml:space="preserve">The Minnesota Chapter of the American Fisheries Society (MNAFS) again is </w:t>
      </w:r>
      <w:r w:rsidR="008F4CFA" w:rsidRPr="00B7716F">
        <w:rPr>
          <w:rFonts w:ascii="Arial" w:eastAsia="Times New Roman" w:hAnsi="Arial" w:cs="Arial"/>
          <w:sz w:val="20"/>
          <w:szCs w:val="20"/>
        </w:rPr>
        <w:t xml:space="preserve">pleased to announce </w:t>
      </w:r>
      <w:r w:rsidRPr="00B7716F">
        <w:rPr>
          <w:rFonts w:ascii="Arial" w:eastAsia="Times New Roman" w:hAnsi="Arial" w:cs="Arial"/>
          <w:sz w:val="20"/>
          <w:szCs w:val="20"/>
        </w:rPr>
        <w:t xml:space="preserve">availability of its undergraduate scholarship competition, </w:t>
      </w:r>
      <w:r w:rsidR="002960A6" w:rsidRPr="00B7716F">
        <w:rPr>
          <w:rFonts w:ascii="Arial" w:eastAsia="Times New Roman" w:hAnsi="Arial" w:cs="Arial"/>
          <w:sz w:val="20"/>
          <w:szCs w:val="20"/>
        </w:rPr>
        <w:t xml:space="preserve">including the NUASF EE Mecklenburg Environmental Scholarship, offered by </w:t>
      </w:r>
      <w:r w:rsidR="0023258F" w:rsidRPr="00B7716F">
        <w:rPr>
          <w:rFonts w:ascii="Arial" w:eastAsia="Times New Roman" w:hAnsi="Arial" w:cs="Arial"/>
          <w:sz w:val="20"/>
          <w:szCs w:val="20"/>
        </w:rPr>
        <w:t xml:space="preserve">the New Ulm Area </w:t>
      </w:r>
      <w:r w:rsidR="0086112F" w:rsidRPr="00B7716F">
        <w:rPr>
          <w:rFonts w:ascii="Arial" w:eastAsia="Times New Roman" w:hAnsi="Arial" w:cs="Arial"/>
          <w:sz w:val="20"/>
          <w:szCs w:val="20"/>
        </w:rPr>
        <w:t xml:space="preserve">Sport </w:t>
      </w:r>
      <w:r w:rsidR="0023258F" w:rsidRPr="00B7716F">
        <w:rPr>
          <w:rFonts w:ascii="Arial" w:eastAsia="Times New Roman" w:hAnsi="Arial" w:cs="Arial"/>
          <w:sz w:val="20"/>
          <w:szCs w:val="20"/>
        </w:rPr>
        <w:t xml:space="preserve">Fishermen </w:t>
      </w:r>
      <w:r w:rsidR="002960A6" w:rsidRPr="00B7716F">
        <w:rPr>
          <w:rFonts w:ascii="Arial" w:eastAsia="Times New Roman" w:hAnsi="Arial" w:cs="Arial"/>
          <w:sz w:val="20"/>
          <w:szCs w:val="20"/>
        </w:rPr>
        <w:t xml:space="preserve">in partnership with MNAFS. </w:t>
      </w:r>
      <w:r w:rsidR="0086112F" w:rsidRPr="00B7716F">
        <w:rPr>
          <w:rFonts w:ascii="Arial" w:eastAsia="Times New Roman" w:hAnsi="Arial" w:cs="Arial"/>
          <w:sz w:val="20"/>
          <w:szCs w:val="20"/>
        </w:rPr>
        <w:t>Th</w:t>
      </w:r>
      <w:r w:rsidR="002960A6" w:rsidRPr="00B7716F">
        <w:rPr>
          <w:rFonts w:ascii="Arial" w:eastAsia="Times New Roman" w:hAnsi="Arial" w:cs="Arial"/>
          <w:sz w:val="20"/>
          <w:szCs w:val="20"/>
        </w:rPr>
        <w:t>is latter</w:t>
      </w:r>
      <w:r w:rsidR="0086112F" w:rsidRPr="00B7716F">
        <w:rPr>
          <w:rFonts w:ascii="Arial" w:eastAsia="Times New Roman" w:hAnsi="Arial" w:cs="Arial"/>
          <w:sz w:val="20"/>
          <w:szCs w:val="20"/>
        </w:rPr>
        <w:t xml:space="preserve"> award carries </w:t>
      </w:r>
      <w:r w:rsidR="0023258F" w:rsidRPr="00B7716F">
        <w:rPr>
          <w:rFonts w:ascii="Arial" w:eastAsia="Times New Roman" w:hAnsi="Arial" w:cs="Arial"/>
          <w:sz w:val="20"/>
          <w:szCs w:val="20"/>
        </w:rPr>
        <w:t xml:space="preserve">a $900 </w:t>
      </w:r>
      <w:r w:rsidR="0086112F" w:rsidRPr="00B7716F">
        <w:rPr>
          <w:rFonts w:ascii="Arial" w:eastAsia="Times New Roman" w:hAnsi="Arial" w:cs="Arial"/>
          <w:sz w:val="20"/>
          <w:szCs w:val="20"/>
        </w:rPr>
        <w:t xml:space="preserve">stipend, waives the registration fee for the Chapter’s </w:t>
      </w:r>
      <w:r w:rsidR="002E5930" w:rsidRPr="00B7716F">
        <w:rPr>
          <w:rFonts w:ascii="Arial" w:eastAsia="Times New Roman" w:hAnsi="Arial" w:cs="Arial"/>
          <w:sz w:val="20"/>
          <w:szCs w:val="20"/>
        </w:rPr>
        <w:t xml:space="preserve">Annual Meeting, and covers the lodging costs associated with meeting attendance. </w:t>
      </w:r>
      <w:r w:rsidR="00973187" w:rsidRPr="00B7716F">
        <w:rPr>
          <w:rFonts w:ascii="Arial" w:eastAsia="Times New Roman" w:hAnsi="Arial" w:cs="Arial"/>
          <w:sz w:val="20"/>
          <w:szCs w:val="20"/>
        </w:rPr>
        <w:t>Depending on the quality of the applicant pool</w:t>
      </w:r>
      <w:r w:rsidR="001E00FB" w:rsidRPr="00B7716F">
        <w:rPr>
          <w:rFonts w:ascii="Arial" w:eastAsia="Times New Roman" w:hAnsi="Arial" w:cs="Arial"/>
          <w:sz w:val="20"/>
          <w:szCs w:val="20"/>
        </w:rPr>
        <w:t xml:space="preserve"> and available funds</w:t>
      </w:r>
      <w:r w:rsidR="00973187" w:rsidRPr="00B7716F">
        <w:rPr>
          <w:rFonts w:ascii="Arial" w:eastAsia="Times New Roman" w:hAnsi="Arial" w:cs="Arial"/>
          <w:sz w:val="20"/>
          <w:szCs w:val="20"/>
        </w:rPr>
        <w:t xml:space="preserve">, </w:t>
      </w:r>
      <w:r w:rsidR="003D04F1" w:rsidRPr="00B7716F">
        <w:rPr>
          <w:rFonts w:ascii="Arial" w:eastAsia="Times New Roman" w:hAnsi="Arial" w:cs="Arial"/>
          <w:sz w:val="20"/>
          <w:szCs w:val="20"/>
        </w:rPr>
        <w:t xml:space="preserve">up to two additional </w:t>
      </w:r>
      <w:r w:rsidR="00973187" w:rsidRPr="00B7716F">
        <w:rPr>
          <w:rFonts w:ascii="Arial" w:eastAsia="Times New Roman" w:hAnsi="Arial" w:cs="Arial"/>
          <w:sz w:val="20"/>
          <w:szCs w:val="20"/>
        </w:rPr>
        <w:t>Chapter Scholarship</w:t>
      </w:r>
      <w:r w:rsidR="003D04F1" w:rsidRPr="00B7716F">
        <w:rPr>
          <w:rFonts w:ascii="Arial" w:eastAsia="Times New Roman" w:hAnsi="Arial" w:cs="Arial"/>
          <w:sz w:val="20"/>
          <w:szCs w:val="20"/>
        </w:rPr>
        <w:t>s</w:t>
      </w:r>
      <w:r w:rsidR="00973187" w:rsidRPr="00B7716F">
        <w:rPr>
          <w:rFonts w:ascii="Arial" w:eastAsia="Times New Roman" w:hAnsi="Arial" w:cs="Arial"/>
          <w:sz w:val="20"/>
          <w:szCs w:val="20"/>
        </w:rPr>
        <w:t xml:space="preserve"> </w:t>
      </w:r>
      <w:r w:rsidR="003D04F1" w:rsidRPr="00B7716F">
        <w:rPr>
          <w:rFonts w:ascii="Arial" w:eastAsia="Times New Roman" w:hAnsi="Arial" w:cs="Arial"/>
          <w:sz w:val="20"/>
          <w:szCs w:val="20"/>
        </w:rPr>
        <w:t>with lesser stipends</w:t>
      </w:r>
      <w:r w:rsidR="002960A6" w:rsidRPr="00B7716F">
        <w:rPr>
          <w:rFonts w:ascii="Arial" w:eastAsia="Times New Roman" w:hAnsi="Arial" w:cs="Arial"/>
          <w:sz w:val="20"/>
          <w:szCs w:val="20"/>
        </w:rPr>
        <w:t>,</w:t>
      </w:r>
      <w:r w:rsidR="003D04F1" w:rsidRPr="00B7716F">
        <w:rPr>
          <w:rFonts w:ascii="Arial" w:eastAsia="Times New Roman" w:hAnsi="Arial" w:cs="Arial"/>
          <w:sz w:val="20"/>
          <w:szCs w:val="20"/>
        </w:rPr>
        <w:t xml:space="preserve"> </w:t>
      </w:r>
      <w:r w:rsidR="002960A6" w:rsidRPr="00B7716F">
        <w:rPr>
          <w:rFonts w:ascii="Arial" w:eastAsia="Times New Roman" w:hAnsi="Arial" w:cs="Arial"/>
          <w:sz w:val="20"/>
          <w:szCs w:val="20"/>
        </w:rPr>
        <w:t xml:space="preserve">but with registration and lodging coverage, </w:t>
      </w:r>
      <w:r w:rsidR="00973187" w:rsidRPr="00B7716F">
        <w:rPr>
          <w:rFonts w:ascii="Arial" w:eastAsia="Times New Roman" w:hAnsi="Arial" w:cs="Arial"/>
          <w:sz w:val="20"/>
          <w:szCs w:val="20"/>
        </w:rPr>
        <w:t xml:space="preserve">may also </w:t>
      </w:r>
      <w:r w:rsidR="003D04F1" w:rsidRPr="00B7716F">
        <w:rPr>
          <w:rFonts w:ascii="Arial" w:eastAsia="Times New Roman" w:hAnsi="Arial" w:cs="Arial"/>
          <w:sz w:val="20"/>
          <w:szCs w:val="20"/>
        </w:rPr>
        <w:t xml:space="preserve">be awarded. </w:t>
      </w:r>
      <w:r w:rsidR="00627ED0" w:rsidRPr="00B7716F">
        <w:rPr>
          <w:rFonts w:ascii="Arial" w:eastAsia="Times New Roman" w:hAnsi="Arial" w:cs="Arial"/>
          <w:sz w:val="20"/>
          <w:szCs w:val="20"/>
        </w:rPr>
        <w:t>The</w:t>
      </w:r>
      <w:r w:rsidR="00DF49F8" w:rsidRPr="00B7716F">
        <w:rPr>
          <w:rFonts w:ascii="Arial" w:eastAsia="Times New Roman" w:hAnsi="Arial" w:cs="Arial"/>
          <w:sz w:val="20"/>
          <w:szCs w:val="20"/>
        </w:rPr>
        <w:t xml:space="preserve"> scholarship </w:t>
      </w:r>
      <w:r w:rsidR="00627ED0" w:rsidRPr="00B7716F">
        <w:rPr>
          <w:rFonts w:ascii="Arial" w:eastAsia="Times New Roman" w:hAnsi="Arial" w:cs="Arial"/>
          <w:sz w:val="20"/>
          <w:szCs w:val="20"/>
        </w:rPr>
        <w:t xml:space="preserve">competition is open </w:t>
      </w:r>
      <w:r w:rsidR="008F4CFA" w:rsidRPr="00B7716F">
        <w:rPr>
          <w:rFonts w:ascii="Arial" w:eastAsia="Times New Roman" w:hAnsi="Arial" w:cs="Arial"/>
          <w:sz w:val="20"/>
          <w:szCs w:val="20"/>
        </w:rPr>
        <w:t>to a</w:t>
      </w:r>
      <w:r w:rsidR="00627ED0" w:rsidRPr="00B7716F">
        <w:rPr>
          <w:rFonts w:ascii="Arial" w:eastAsia="Times New Roman" w:hAnsi="Arial" w:cs="Arial"/>
          <w:sz w:val="20"/>
          <w:szCs w:val="20"/>
        </w:rPr>
        <w:t>ny</w:t>
      </w:r>
      <w:r w:rsidR="008F4CFA" w:rsidRPr="00B7716F">
        <w:rPr>
          <w:rFonts w:ascii="Arial" w:eastAsia="Times New Roman" w:hAnsi="Arial" w:cs="Arial"/>
          <w:sz w:val="20"/>
          <w:szCs w:val="20"/>
        </w:rPr>
        <w:t xml:space="preserve"> undergraduate </w:t>
      </w:r>
      <w:r w:rsidR="002960A6" w:rsidRPr="00B7716F">
        <w:rPr>
          <w:rFonts w:ascii="Arial" w:eastAsia="Times New Roman" w:hAnsi="Arial" w:cs="Arial"/>
          <w:sz w:val="20"/>
          <w:szCs w:val="20"/>
        </w:rPr>
        <w:t xml:space="preserve">junior or senior </w:t>
      </w:r>
      <w:r w:rsidR="008F4CFA" w:rsidRPr="00B7716F">
        <w:rPr>
          <w:rFonts w:ascii="Arial" w:eastAsia="Times New Roman" w:hAnsi="Arial" w:cs="Arial"/>
          <w:sz w:val="20"/>
          <w:szCs w:val="20"/>
        </w:rPr>
        <w:t xml:space="preserve">pursuing a degree in fisheries, water resources, aquatic biology, </w:t>
      </w:r>
      <w:r w:rsidR="00471102" w:rsidRPr="00B7716F">
        <w:rPr>
          <w:rFonts w:ascii="Arial" w:eastAsia="Times New Roman" w:hAnsi="Arial" w:cs="Arial"/>
          <w:sz w:val="20"/>
          <w:szCs w:val="20"/>
        </w:rPr>
        <w:t xml:space="preserve">or related field such as ecology or environmental science with an aquatic component </w:t>
      </w:r>
      <w:r w:rsidR="002960A6" w:rsidRPr="00B7716F">
        <w:rPr>
          <w:rFonts w:ascii="Arial" w:eastAsia="Times New Roman" w:hAnsi="Arial" w:cs="Arial"/>
          <w:sz w:val="20"/>
          <w:szCs w:val="20"/>
        </w:rPr>
        <w:t xml:space="preserve">at a Minnesota postsecondary institution </w:t>
      </w:r>
      <w:r w:rsidR="006D20E3" w:rsidRPr="00B7716F">
        <w:rPr>
          <w:rFonts w:ascii="Arial" w:eastAsia="Times New Roman" w:hAnsi="Arial" w:cs="Arial"/>
          <w:sz w:val="20"/>
          <w:szCs w:val="20"/>
        </w:rPr>
        <w:t>during</w:t>
      </w:r>
      <w:r w:rsidR="00627ED0" w:rsidRPr="00B7716F">
        <w:rPr>
          <w:rFonts w:ascii="Arial" w:eastAsia="Times New Roman" w:hAnsi="Arial" w:cs="Arial"/>
          <w:sz w:val="20"/>
          <w:szCs w:val="20"/>
        </w:rPr>
        <w:t xml:space="preserve"> the 20</w:t>
      </w:r>
      <w:r w:rsidR="00A779F9" w:rsidRPr="00B7716F">
        <w:rPr>
          <w:rFonts w:ascii="Arial" w:eastAsia="Times New Roman" w:hAnsi="Arial" w:cs="Arial"/>
          <w:sz w:val="20"/>
          <w:szCs w:val="20"/>
        </w:rPr>
        <w:t>2</w:t>
      </w:r>
      <w:r w:rsidR="009E4E40" w:rsidRPr="00B7716F">
        <w:rPr>
          <w:rFonts w:ascii="Arial" w:eastAsia="Times New Roman" w:hAnsi="Arial" w:cs="Arial"/>
          <w:sz w:val="20"/>
          <w:szCs w:val="20"/>
        </w:rPr>
        <w:t>5</w:t>
      </w:r>
      <w:r w:rsidR="008F4CFA" w:rsidRPr="00B7716F">
        <w:rPr>
          <w:rFonts w:ascii="Arial" w:eastAsia="Times New Roman" w:hAnsi="Arial" w:cs="Arial"/>
          <w:sz w:val="20"/>
          <w:szCs w:val="20"/>
        </w:rPr>
        <w:t>-20</w:t>
      </w:r>
      <w:r w:rsidR="005517AD" w:rsidRPr="00B7716F">
        <w:rPr>
          <w:rFonts w:ascii="Arial" w:eastAsia="Times New Roman" w:hAnsi="Arial" w:cs="Arial"/>
          <w:sz w:val="20"/>
          <w:szCs w:val="20"/>
        </w:rPr>
        <w:t>2</w:t>
      </w:r>
      <w:r w:rsidR="009E4E40" w:rsidRPr="00B7716F">
        <w:rPr>
          <w:rFonts w:ascii="Arial" w:eastAsia="Times New Roman" w:hAnsi="Arial" w:cs="Arial"/>
          <w:sz w:val="20"/>
          <w:szCs w:val="20"/>
        </w:rPr>
        <w:t>6</w:t>
      </w:r>
      <w:r w:rsidR="008F4CFA" w:rsidRPr="00B7716F">
        <w:rPr>
          <w:rFonts w:ascii="Arial" w:eastAsia="Times New Roman" w:hAnsi="Arial" w:cs="Arial"/>
          <w:sz w:val="20"/>
          <w:szCs w:val="20"/>
        </w:rPr>
        <w:t xml:space="preserve"> academic year. </w:t>
      </w:r>
      <w:r w:rsidR="006D20E3" w:rsidRPr="00B7716F">
        <w:rPr>
          <w:rFonts w:ascii="Arial" w:eastAsia="Times New Roman" w:hAnsi="Arial" w:cs="Arial"/>
          <w:sz w:val="20"/>
          <w:szCs w:val="20"/>
        </w:rPr>
        <w:t>If you are a faculty member, p</w:t>
      </w:r>
      <w:r w:rsidR="008F4CFA" w:rsidRPr="00B7716F">
        <w:rPr>
          <w:rFonts w:ascii="Arial" w:eastAsia="Times New Roman" w:hAnsi="Arial" w:cs="Arial"/>
          <w:sz w:val="20"/>
          <w:szCs w:val="20"/>
        </w:rPr>
        <w:t>lease inform your undergraduate students with an interest in aquatic biology about our scholarship</w:t>
      </w:r>
      <w:r w:rsidR="00BA6A70" w:rsidRPr="00B7716F">
        <w:rPr>
          <w:rFonts w:ascii="Arial" w:eastAsia="Times New Roman" w:hAnsi="Arial" w:cs="Arial"/>
          <w:sz w:val="20"/>
          <w:szCs w:val="20"/>
        </w:rPr>
        <w:t>(</w:t>
      </w:r>
      <w:r w:rsidR="003D04F1" w:rsidRPr="00B7716F">
        <w:rPr>
          <w:rFonts w:ascii="Arial" w:eastAsia="Times New Roman" w:hAnsi="Arial" w:cs="Arial"/>
          <w:sz w:val="20"/>
          <w:szCs w:val="20"/>
        </w:rPr>
        <w:t>s</w:t>
      </w:r>
      <w:r w:rsidR="00BA6A70" w:rsidRPr="00B7716F">
        <w:rPr>
          <w:rFonts w:ascii="Arial" w:eastAsia="Times New Roman" w:hAnsi="Arial" w:cs="Arial"/>
          <w:sz w:val="20"/>
          <w:szCs w:val="20"/>
        </w:rPr>
        <w:t>)</w:t>
      </w:r>
      <w:r w:rsidR="008F4CFA" w:rsidRPr="00B7716F">
        <w:rPr>
          <w:rFonts w:ascii="Arial" w:eastAsia="Times New Roman" w:hAnsi="Arial" w:cs="Arial"/>
          <w:sz w:val="20"/>
          <w:szCs w:val="20"/>
        </w:rPr>
        <w:t>.</w:t>
      </w:r>
      <w:r w:rsidR="006D20E3" w:rsidRPr="00B7716F">
        <w:rPr>
          <w:rFonts w:ascii="Arial" w:eastAsia="Times New Roman" w:hAnsi="Arial" w:cs="Arial"/>
          <w:sz w:val="20"/>
          <w:szCs w:val="20"/>
        </w:rPr>
        <w:t xml:space="preserve"> If you are a student or student leader, please let other students you know about this opportunity.</w:t>
      </w:r>
      <w:r w:rsidR="008F4CFA" w:rsidRPr="00B7716F">
        <w:rPr>
          <w:rFonts w:ascii="Arial" w:eastAsia="Times New Roman" w:hAnsi="Arial" w:cs="Arial"/>
          <w:sz w:val="20"/>
          <w:szCs w:val="20"/>
        </w:rPr>
        <w:br/>
      </w:r>
      <w:r w:rsidR="008F4CFA" w:rsidRPr="00B7716F">
        <w:rPr>
          <w:rFonts w:ascii="Arial" w:eastAsia="Times New Roman" w:hAnsi="Arial" w:cs="Arial"/>
          <w:sz w:val="20"/>
          <w:szCs w:val="20"/>
        </w:rPr>
        <w:br/>
      </w:r>
      <w:r w:rsidR="009E4E40" w:rsidRPr="00B7716F">
        <w:rPr>
          <w:rFonts w:ascii="Arial" w:eastAsia="Times New Roman" w:hAnsi="Arial" w:cs="Arial"/>
          <w:b/>
          <w:bCs/>
          <w:sz w:val="20"/>
          <w:szCs w:val="20"/>
        </w:rPr>
        <w:t xml:space="preserve">Application Deadline: December </w:t>
      </w:r>
      <w:r w:rsidR="00571C12" w:rsidRPr="00B7716F">
        <w:rPr>
          <w:rFonts w:ascii="Arial" w:eastAsia="Times New Roman" w:hAnsi="Arial" w:cs="Arial"/>
          <w:b/>
          <w:bCs/>
          <w:sz w:val="20"/>
          <w:szCs w:val="20"/>
        </w:rPr>
        <w:t>19</w:t>
      </w:r>
      <w:r w:rsidR="009E4E40" w:rsidRPr="00B7716F">
        <w:rPr>
          <w:rFonts w:ascii="Arial" w:eastAsia="Times New Roman" w:hAnsi="Arial" w:cs="Arial"/>
          <w:b/>
          <w:bCs/>
          <w:sz w:val="20"/>
          <w:szCs w:val="20"/>
        </w:rPr>
        <w:t xml:space="preserve">, 2025 - </w:t>
      </w:r>
      <w:r w:rsidR="00571C12" w:rsidRPr="00B7716F">
        <w:rPr>
          <w:rFonts w:ascii="Arial" w:eastAsia="Times New Roman" w:hAnsi="Arial" w:cs="Arial"/>
          <w:b/>
          <w:bCs/>
          <w:sz w:val="20"/>
          <w:szCs w:val="20"/>
        </w:rPr>
        <w:t>5</w:t>
      </w:r>
      <w:r w:rsidR="009E4E40" w:rsidRPr="00B7716F">
        <w:rPr>
          <w:rFonts w:ascii="Arial" w:eastAsia="Times New Roman" w:hAnsi="Arial" w:cs="Arial"/>
          <w:b/>
          <w:bCs/>
          <w:sz w:val="20"/>
          <w:szCs w:val="20"/>
        </w:rPr>
        <w:t xml:space="preserve"> pm</w:t>
      </w:r>
      <w:r w:rsidR="009E4E40" w:rsidRPr="00B7716F">
        <w:rPr>
          <w:rFonts w:ascii="Arial" w:eastAsia="Times New Roman" w:hAnsi="Arial" w:cs="Arial"/>
          <w:sz w:val="20"/>
          <w:szCs w:val="20"/>
        </w:rPr>
        <w:t xml:space="preserve"> </w:t>
      </w:r>
    </w:p>
    <w:p w14:paraId="2C6662D9" w14:textId="0AA87413" w:rsidR="007444FB" w:rsidRPr="00B7716F" w:rsidRDefault="007444FB" w:rsidP="008F4CFA">
      <w:pPr>
        <w:rPr>
          <w:rFonts w:ascii="Arial" w:eastAsia="Times New Roman" w:hAnsi="Arial" w:cs="Arial"/>
          <w:sz w:val="20"/>
          <w:szCs w:val="20"/>
        </w:rPr>
      </w:pPr>
    </w:p>
    <w:p w14:paraId="6EEAEB2E" w14:textId="77777777" w:rsidR="007444FB" w:rsidRPr="00B7716F" w:rsidRDefault="007444FB" w:rsidP="007444FB">
      <w:pPr>
        <w:jc w:val="center"/>
        <w:rPr>
          <w:rFonts w:ascii="Arial" w:hAnsi="Arial" w:cs="Arial"/>
          <w:b/>
          <w:sz w:val="20"/>
          <w:szCs w:val="20"/>
        </w:rPr>
      </w:pPr>
      <w:r w:rsidRPr="00B7716F">
        <w:rPr>
          <w:rFonts w:ascii="Arial" w:hAnsi="Arial" w:cs="Arial"/>
          <w:b/>
          <w:sz w:val="20"/>
          <w:szCs w:val="20"/>
        </w:rPr>
        <w:t>Eligibility</w:t>
      </w:r>
    </w:p>
    <w:p w14:paraId="51A8BA52" w14:textId="5DBEB119" w:rsidR="00BA6A70" w:rsidRPr="00B7716F" w:rsidRDefault="00BA6A70" w:rsidP="00BA6A70">
      <w:pPr>
        <w:rPr>
          <w:rFonts w:ascii="Arial" w:hAnsi="Arial" w:cs="Arial"/>
          <w:sz w:val="20"/>
          <w:szCs w:val="20"/>
        </w:rPr>
      </w:pPr>
      <w:r w:rsidRPr="00B7716F">
        <w:rPr>
          <w:rFonts w:ascii="Arial" w:hAnsi="Arial" w:cs="Arial"/>
          <w:sz w:val="20"/>
          <w:szCs w:val="20"/>
        </w:rPr>
        <w:t>To be considered for the scholarship, students must meet the following requirements:</w:t>
      </w:r>
    </w:p>
    <w:p w14:paraId="5100C7AF" w14:textId="2573D9FA" w:rsidR="00BA6A70" w:rsidRPr="00B7716F" w:rsidRDefault="008836CE" w:rsidP="00BA6A70">
      <w:pPr>
        <w:pStyle w:val="ListParagraph"/>
        <w:numPr>
          <w:ilvl w:val="1"/>
          <w:numId w:val="5"/>
        </w:numPr>
        <w:ind w:left="450" w:hanging="270"/>
        <w:rPr>
          <w:rFonts w:ascii="Arial" w:hAnsi="Arial" w:cs="Arial"/>
          <w:sz w:val="20"/>
          <w:szCs w:val="20"/>
        </w:rPr>
      </w:pPr>
      <w:r w:rsidRPr="00B7716F">
        <w:rPr>
          <w:rFonts w:ascii="Arial" w:hAnsi="Arial" w:cs="Arial"/>
          <w:sz w:val="20"/>
          <w:szCs w:val="20"/>
        </w:rPr>
        <w:t xml:space="preserve">Must be earning a major in </w:t>
      </w:r>
      <w:r w:rsidR="008F6E45" w:rsidRPr="00B7716F">
        <w:rPr>
          <w:rFonts w:ascii="Arial" w:eastAsia="Times New Roman" w:hAnsi="Arial" w:cs="Arial"/>
          <w:sz w:val="20"/>
          <w:szCs w:val="20"/>
        </w:rPr>
        <w:t xml:space="preserve">fisheries, water resources, aquatic biology, </w:t>
      </w:r>
      <w:r w:rsidR="0076328D" w:rsidRPr="00B7716F">
        <w:rPr>
          <w:rFonts w:ascii="Arial" w:eastAsia="Times New Roman" w:hAnsi="Arial" w:cs="Arial"/>
          <w:sz w:val="20"/>
          <w:szCs w:val="20"/>
        </w:rPr>
        <w:t xml:space="preserve">or related field such as ecology or environmental science with an aquatic component at a Minnesota postsecondary institution during the </w:t>
      </w:r>
      <w:r w:rsidR="009E4E40" w:rsidRPr="00B7716F">
        <w:rPr>
          <w:rFonts w:ascii="Arial" w:eastAsia="Times New Roman" w:hAnsi="Arial" w:cs="Arial"/>
          <w:sz w:val="20"/>
          <w:szCs w:val="20"/>
        </w:rPr>
        <w:t xml:space="preserve">2025-2026 </w:t>
      </w:r>
      <w:r w:rsidR="0076328D" w:rsidRPr="00B7716F">
        <w:rPr>
          <w:rFonts w:ascii="Arial" w:eastAsia="Times New Roman" w:hAnsi="Arial" w:cs="Arial"/>
          <w:sz w:val="20"/>
          <w:szCs w:val="20"/>
        </w:rPr>
        <w:t>academic year</w:t>
      </w:r>
      <w:r w:rsidR="008F6E45" w:rsidRPr="00B7716F">
        <w:rPr>
          <w:rFonts w:ascii="Arial" w:hAnsi="Arial" w:cs="Arial"/>
          <w:sz w:val="20"/>
          <w:szCs w:val="20"/>
        </w:rPr>
        <w:t>,</w:t>
      </w:r>
    </w:p>
    <w:p w14:paraId="1EE7CB9A" w14:textId="61BF3F43" w:rsidR="008836CE" w:rsidRPr="00B7716F" w:rsidRDefault="008836CE" w:rsidP="00BA6A70">
      <w:pPr>
        <w:pStyle w:val="ListParagraph"/>
        <w:numPr>
          <w:ilvl w:val="1"/>
          <w:numId w:val="5"/>
        </w:numPr>
        <w:ind w:left="450" w:hanging="270"/>
        <w:rPr>
          <w:rFonts w:ascii="Arial" w:hAnsi="Arial" w:cs="Arial"/>
          <w:sz w:val="20"/>
          <w:szCs w:val="20"/>
        </w:rPr>
      </w:pPr>
      <w:r w:rsidRPr="00B7716F">
        <w:rPr>
          <w:rFonts w:ascii="Arial" w:hAnsi="Arial" w:cs="Arial"/>
          <w:sz w:val="20"/>
          <w:szCs w:val="20"/>
        </w:rPr>
        <w:t>Must be a junior or senior undergraduate student</w:t>
      </w:r>
      <w:r w:rsidR="008F6E45" w:rsidRPr="00B7716F">
        <w:rPr>
          <w:rFonts w:ascii="Arial" w:hAnsi="Arial" w:cs="Arial"/>
          <w:sz w:val="20"/>
          <w:szCs w:val="20"/>
        </w:rPr>
        <w:t>, and</w:t>
      </w:r>
    </w:p>
    <w:p w14:paraId="0E621177" w14:textId="07F6DFCB" w:rsidR="008836CE" w:rsidRPr="00B7716F" w:rsidRDefault="008836CE" w:rsidP="00BA6A70">
      <w:pPr>
        <w:pStyle w:val="ListParagraph"/>
        <w:numPr>
          <w:ilvl w:val="1"/>
          <w:numId w:val="5"/>
        </w:numPr>
        <w:ind w:left="450" w:hanging="270"/>
        <w:rPr>
          <w:rFonts w:ascii="Arial" w:hAnsi="Arial" w:cs="Arial"/>
          <w:sz w:val="20"/>
          <w:szCs w:val="20"/>
        </w:rPr>
      </w:pPr>
      <w:r w:rsidRPr="00B7716F">
        <w:rPr>
          <w:rFonts w:ascii="Arial" w:hAnsi="Arial" w:cs="Arial"/>
          <w:sz w:val="20"/>
          <w:szCs w:val="20"/>
        </w:rPr>
        <w:t>Must be a member of or must join</w:t>
      </w:r>
      <w:r w:rsidR="008A4D06" w:rsidRPr="00B7716F">
        <w:rPr>
          <w:rFonts w:ascii="Arial" w:hAnsi="Arial" w:cs="Arial"/>
          <w:sz w:val="20"/>
          <w:szCs w:val="20"/>
        </w:rPr>
        <w:t xml:space="preserve"> </w:t>
      </w:r>
      <w:r w:rsidRPr="00B7716F">
        <w:rPr>
          <w:rFonts w:ascii="Arial" w:hAnsi="Arial" w:cs="Arial"/>
          <w:sz w:val="20"/>
          <w:szCs w:val="20"/>
        </w:rPr>
        <w:t>MNAFS (</w:t>
      </w:r>
      <w:r w:rsidR="004D591F" w:rsidRPr="00B7716F">
        <w:rPr>
          <w:rFonts w:ascii="Arial" w:eastAsia="Times New Roman" w:hAnsi="Arial" w:cs="Arial"/>
          <w:b/>
          <w:bCs/>
          <w:iCs/>
          <w:sz w:val="20"/>
          <w:szCs w:val="20"/>
        </w:rPr>
        <w:t>s</w:t>
      </w:r>
      <w:r w:rsidRPr="00B7716F">
        <w:rPr>
          <w:rFonts w:ascii="Arial" w:eastAsia="Times New Roman" w:hAnsi="Arial" w:cs="Arial"/>
          <w:b/>
          <w:bCs/>
          <w:iCs/>
          <w:sz w:val="20"/>
          <w:szCs w:val="20"/>
        </w:rPr>
        <w:t xml:space="preserve">tate </w:t>
      </w:r>
      <w:r w:rsidR="004D591F" w:rsidRPr="00B7716F">
        <w:rPr>
          <w:rFonts w:ascii="Arial" w:eastAsia="Times New Roman" w:hAnsi="Arial" w:cs="Arial"/>
          <w:b/>
          <w:bCs/>
          <w:iCs/>
          <w:sz w:val="20"/>
          <w:szCs w:val="20"/>
        </w:rPr>
        <w:t>c</w:t>
      </w:r>
      <w:r w:rsidRPr="00B7716F">
        <w:rPr>
          <w:rFonts w:ascii="Arial" w:eastAsia="Times New Roman" w:hAnsi="Arial" w:cs="Arial"/>
          <w:b/>
          <w:bCs/>
          <w:iCs/>
          <w:sz w:val="20"/>
          <w:szCs w:val="20"/>
        </w:rPr>
        <w:t xml:space="preserve">hapter </w:t>
      </w:r>
      <w:r w:rsidR="004D591F" w:rsidRPr="00B7716F">
        <w:rPr>
          <w:rFonts w:ascii="Arial" w:eastAsia="Times New Roman" w:hAnsi="Arial" w:cs="Arial"/>
          <w:b/>
          <w:bCs/>
          <w:iCs/>
          <w:sz w:val="20"/>
          <w:szCs w:val="20"/>
        </w:rPr>
        <w:t>m</w:t>
      </w:r>
      <w:r w:rsidRPr="00B7716F">
        <w:rPr>
          <w:rFonts w:ascii="Arial" w:eastAsia="Times New Roman" w:hAnsi="Arial" w:cs="Arial"/>
          <w:b/>
          <w:bCs/>
          <w:iCs/>
          <w:sz w:val="20"/>
          <w:szCs w:val="20"/>
        </w:rPr>
        <w:t>embership is free to students)</w:t>
      </w:r>
      <w:r w:rsidRPr="00B7716F">
        <w:rPr>
          <w:rFonts w:ascii="Arial" w:eastAsia="Times New Roman" w:hAnsi="Arial" w:cs="Arial"/>
          <w:iCs/>
          <w:sz w:val="20"/>
          <w:szCs w:val="20"/>
        </w:rPr>
        <w:t>.</w:t>
      </w:r>
      <w:r w:rsidR="00CB2B83" w:rsidRPr="00B7716F">
        <w:rPr>
          <w:rFonts w:ascii="Arial" w:eastAsia="Times New Roman" w:hAnsi="Arial" w:cs="Arial"/>
          <w:iCs/>
          <w:sz w:val="20"/>
          <w:szCs w:val="20"/>
        </w:rPr>
        <w:t xml:space="preserve"> MNAFS membership form URL (https://units.fisheries.org/mnafs/membership-dues/mn-afs-annual-membership-form/).</w:t>
      </w:r>
    </w:p>
    <w:p w14:paraId="6B1C117C" w14:textId="77777777" w:rsidR="007444FB" w:rsidRPr="00B7716F" w:rsidRDefault="007444FB" w:rsidP="008836CE">
      <w:pPr>
        <w:rPr>
          <w:rFonts w:ascii="Arial" w:hAnsi="Arial" w:cs="Arial"/>
          <w:sz w:val="20"/>
          <w:szCs w:val="20"/>
        </w:rPr>
      </w:pPr>
      <w:r w:rsidRPr="00B7716F">
        <w:rPr>
          <w:rFonts w:ascii="Arial" w:hAnsi="Arial" w:cs="Arial"/>
          <w:sz w:val="20"/>
          <w:szCs w:val="20"/>
        </w:rPr>
        <w:t> </w:t>
      </w:r>
    </w:p>
    <w:p w14:paraId="2ED7A3FB" w14:textId="77777777" w:rsidR="007444FB" w:rsidRPr="00B7716F" w:rsidRDefault="007444FB" w:rsidP="007444FB">
      <w:pPr>
        <w:jc w:val="center"/>
        <w:rPr>
          <w:rFonts w:ascii="Arial" w:hAnsi="Arial" w:cs="Arial"/>
          <w:b/>
          <w:sz w:val="20"/>
          <w:szCs w:val="20"/>
        </w:rPr>
      </w:pPr>
      <w:r w:rsidRPr="00B7716F">
        <w:rPr>
          <w:rFonts w:ascii="Arial" w:hAnsi="Arial" w:cs="Arial"/>
          <w:b/>
          <w:sz w:val="20"/>
          <w:szCs w:val="20"/>
        </w:rPr>
        <w:t>Selection Criteria</w:t>
      </w:r>
    </w:p>
    <w:p w14:paraId="21BA973F" w14:textId="41F97438" w:rsidR="007444FB" w:rsidRPr="00B7716F" w:rsidRDefault="007444FB" w:rsidP="007444FB">
      <w:pPr>
        <w:rPr>
          <w:rFonts w:ascii="Arial" w:hAnsi="Arial" w:cs="Arial"/>
          <w:sz w:val="20"/>
          <w:szCs w:val="20"/>
        </w:rPr>
      </w:pPr>
      <w:r w:rsidRPr="00B7716F">
        <w:rPr>
          <w:rFonts w:ascii="Arial" w:hAnsi="Arial" w:cs="Arial"/>
          <w:sz w:val="20"/>
          <w:szCs w:val="20"/>
        </w:rPr>
        <w:t xml:space="preserve">Students are selected for scholarships based on their levels of demonstrated leadership in, passion for, and commitment to studying, understanding, conserving, and teaching about aquatic natural resources. Levels of leadership, passion, and commitment are evaluated based on: </w:t>
      </w:r>
    </w:p>
    <w:p w14:paraId="1A5A6F73" w14:textId="6333AC88" w:rsidR="008836CE" w:rsidRPr="00B7716F" w:rsidRDefault="008836CE" w:rsidP="008836CE">
      <w:pPr>
        <w:pStyle w:val="ListParagraph"/>
        <w:numPr>
          <w:ilvl w:val="1"/>
          <w:numId w:val="5"/>
        </w:numPr>
        <w:ind w:left="450" w:hanging="270"/>
        <w:rPr>
          <w:rFonts w:ascii="Arial" w:hAnsi="Arial" w:cs="Arial"/>
          <w:sz w:val="20"/>
          <w:szCs w:val="20"/>
        </w:rPr>
      </w:pPr>
      <w:r w:rsidRPr="00B7716F">
        <w:rPr>
          <w:rFonts w:ascii="Arial" w:hAnsi="Arial" w:cs="Arial"/>
          <w:sz w:val="20"/>
          <w:szCs w:val="20"/>
        </w:rPr>
        <w:t>Leadership positions and experiences</w:t>
      </w:r>
    </w:p>
    <w:p w14:paraId="1A7255AA" w14:textId="2987A583" w:rsidR="008836CE" w:rsidRPr="00B7716F" w:rsidRDefault="008836CE" w:rsidP="008836CE">
      <w:pPr>
        <w:pStyle w:val="ListParagraph"/>
        <w:numPr>
          <w:ilvl w:val="1"/>
          <w:numId w:val="5"/>
        </w:numPr>
        <w:ind w:left="450" w:hanging="270"/>
        <w:rPr>
          <w:rFonts w:ascii="Arial" w:hAnsi="Arial" w:cs="Arial"/>
          <w:sz w:val="20"/>
          <w:szCs w:val="20"/>
        </w:rPr>
      </w:pPr>
      <w:r w:rsidRPr="00B7716F">
        <w:rPr>
          <w:rFonts w:ascii="Arial" w:hAnsi="Arial" w:cs="Arial"/>
          <w:sz w:val="20"/>
          <w:szCs w:val="20"/>
        </w:rPr>
        <w:t>Internships or other work experience in the fields of fisheries, water resources, aquatic biology, aquatic environmental science</w:t>
      </w:r>
      <w:r w:rsidR="00494136" w:rsidRPr="00B7716F">
        <w:rPr>
          <w:rFonts w:ascii="Arial" w:hAnsi="Arial" w:cs="Arial"/>
          <w:sz w:val="20"/>
          <w:szCs w:val="20"/>
        </w:rPr>
        <w:t xml:space="preserve">, </w:t>
      </w:r>
      <w:r w:rsidR="00494136" w:rsidRPr="00B7716F">
        <w:rPr>
          <w:rFonts w:ascii="Arial" w:eastAsia="Times New Roman" w:hAnsi="Arial" w:cs="Arial"/>
          <w:sz w:val="20"/>
          <w:szCs w:val="20"/>
        </w:rPr>
        <w:t>or related field such as ecology or environmental science with an aquatic component</w:t>
      </w:r>
    </w:p>
    <w:p w14:paraId="2F4D07CB" w14:textId="400AA3B8" w:rsidR="008836CE" w:rsidRPr="00B7716F" w:rsidRDefault="008836CE" w:rsidP="008836CE">
      <w:pPr>
        <w:pStyle w:val="ListParagraph"/>
        <w:numPr>
          <w:ilvl w:val="1"/>
          <w:numId w:val="5"/>
        </w:numPr>
        <w:ind w:left="450" w:hanging="270"/>
        <w:rPr>
          <w:rFonts w:ascii="Arial" w:hAnsi="Arial" w:cs="Arial"/>
          <w:sz w:val="20"/>
          <w:szCs w:val="20"/>
        </w:rPr>
      </w:pPr>
      <w:r w:rsidRPr="00B7716F">
        <w:rPr>
          <w:rFonts w:ascii="Arial" w:hAnsi="Arial" w:cs="Arial"/>
          <w:sz w:val="20"/>
          <w:szCs w:val="20"/>
        </w:rPr>
        <w:t>Undergraduate research experiences and their outcomes</w:t>
      </w:r>
    </w:p>
    <w:p w14:paraId="3930B097" w14:textId="2FE6CBA6" w:rsidR="008836CE" w:rsidRPr="00B7716F" w:rsidRDefault="008836CE" w:rsidP="008836CE">
      <w:pPr>
        <w:pStyle w:val="ListParagraph"/>
        <w:numPr>
          <w:ilvl w:val="1"/>
          <w:numId w:val="5"/>
        </w:numPr>
        <w:ind w:left="450" w:hanging="270"/>
        <w:rPr>
          <w:rFonts w:ascii="Arial" w:hAnsi="Arial" w:cs="Arial"/>
          <w:sz w:val="20"/>
          <w:szCs w:val="20"/>
        </w:rPr>
      </w:pPr>
      <w:r w:rsidRPr="00B7716F">
        <w:rPr>
          <w:rFonts w:ascii="Arial" w:hAnsi="Arial" w:cs="Arial"/>
          <w:sz w:val="20"/>
          <w:szCs w:val="20"/>
        </w:rPr>
        <w:t>Academic achievement</w:t>
      </w:r>
    </w:p>
    <w:p w14:paraId="0A6EB7F4" w14:textId="59813F9D" w:rsidR="008836CE" w:rsidRPr="00B7716F" w:rsidRDefault="008836CE" w:rsidP="008836CE">
      <w:pPr>
        <w:pStyle w:val="ListParagraph"/>
        <w:numPr>
          <w:ilvl w:val="1"/>
          <w:numId w:val="5"/>
        </w:numPr>
        <w:ind w:left="450" w:hanging="270"/>
        <w:rPr>
          <w:rFonts w:ascii="Arial" w:hAnsi="Arial" w:cs="Arial"/>
          <w:sz w:val="20"/>
          <w:szCs w:val="20"/>
        </w:rPr>
      </w:pPr>
      <w:r w:rsidRPr="00B7716F">
        <w:rPr>
          <w:rFonts w:ascii="Arial" w:hAnsi="Arial" w:cs="Arial"/>
          <w:sz w:val="20"/>
          <w:szCs w:val="20"/>
        </w:rPr>
        <w:t>Educational and career goals</w:t>
      </w:r>
    </w:p>
    <w:p w14:paraId="5493B899" w14:textId="437C65D7" w:rsidR="008836CE" w:rsidRPr="00B7716F" w:rsidRDefault="008836CE" w:rsidP="008836CE">
      <w:pPr>
        <w:pStyle w:val="ListParagraph"/>
        <w:numPr>
          <w:ilvl w:val="1"/>
          <w:numId w:val="5"/>
        </w:numPr>
        <w:ind w:left="450" w:hanging="270"/>
        <w:rPr>
          <w:rFonts w:ascii="Arial" w:hAnsi="Arial" w:cs="Arial"/>
          <w:sz w:val="20"/>
          <w:szCs w:val="20"/>
        </w:rPr>
      </w:pPr>
      <w:r w:rsidRPr="00B7716F">
        <w:rPr>
          <w:rFonts w:ascii="Arial" w:hAnsi="Arial" w:cs="Arial"/>
          <w:sz w:val="20"/>
          <w:szCs w:val="20"/>
        </w:rPr>
        <w:t>Other information provided in the personal statement</w:t>
      </w:r>
    </w:p>
    <w:p w14:paraId="1056F547" w14:textId="77777777" w:rsidR="007444FB" w:rsidRPr="00B7716F" w:rsidRDefault="007444FB" w:rsidP="007444FB">
      <w:pPr>
        <w:rPr>
          <w:rFonts w:ascii="Arial" w:hAnsi="Arial" w:cs="Arial"/>
          <w:sz w:val="20"/>
          <w:szCs w:val="20"/>
        </w:rPr>
      </w:pPr>
      <w:r w:rsidRPr="00B7716F">
        <w:rPr>
          <w:rFonts w:ascii="Arial" w:hAnsi="Arial" w:cs="Arial"/>
          <w:sz w:val="20"/>
          <w:szCs w:val="20"/>
        </w:rPr>
        <w:t> </w:t>
      </w:r>
    </w:p>
    <w:p w14:paraId="730C63A8" w14:textId="77777777" w:rsidR="007444FB" w:rsidRPr="00B7716F" w:rsidRDefault="007444FB" w:rsidP="007444FB">
      <w:pPr>
        <w:rPr>
          <w:rFonts w:ascii="Arial" w:hAnsi="Arial" w:cs="Arial"/>
          <w:sz w:val="20"/>
          <w:szCs w:val="20"/>
        </w:rPr>
      </w:pPr>
      <w:r w:rsidRPr="00B7716F">
        <w:rPr>
          <w:rFonts w:ascii="Arial" w:hAnsi="Arial" w:cs="Arial"/>
          <w:sz w:val="20"/>
          <w:szCs w:val="20"/>
        </w:rPr>
        <w:t>For competitive students, additional consideration is given if the candidate is</w:t>
      </w:r>
    </w:p>
    <w:p w14:paraId="3D580D15" w14:textId="77777777" w:rsidR="007444FB" w:rsidRPr="00B7716F" w:rsidRDefault="007444FB" w:rsidP="007444FB">
      <w:pPr>
        <w:pStyle w:val="ListParagraph"/>
        <w:numPr>
          <w:ilvl w:val="1"/>
          <w:numId w:val="5"/>
        </w:numPr>
        <w:ind w:left="450" w:hanging="270"/>
        <w:rPr>
          <w:rFonts w:ascii="Arial" w:hAnsi="Arial" w:cs="Arial"/>
          <w:sz w:val="20"/>
          <w:szCs w:val="20"/>
        </w:rPr>
      </w:pPr>
      <w:r w:rsidRPr="00B7716F">
        <w:rPr>
          <w:rFonts w:ascii="Arial" w:hAnsi="Arial" w:cs="Arial"/>
          <w:sz w:val="20"/>
          <w:szCs w:val="20"/>
        </w:rPr>
        <w:t>from an underrepresented group within the profession</w:t>
      </w:r>
    </w:p>
    <w:p w14:paraId="2C953B83" w14:textId="77777777" w:rsidR="007444FB" w:rsidRPr="00B7716F" w:rsidRDefault="007444FB" w:rsidP="007444FB">
      <w:pPr>
        <w:pStyle w:val="ListParagraph"/>
        <w:numPr>
          <w:ilvl w:val="1"/>
          <w:numId w:val="5"/>
        </w:numPr>
        <w:ind w:left="450" w:hanging="270"/>
        <w:rPr>
          <w:rFonts w:ascii="Arial" w:hAnsi="Arial" w:cs="Arial"/>
          <w:sz w:val="20"/>
          <w:szCs w:val="20"/>
        </w:rPr>
      </w:pPr>
      <w:r w:rsidRPr="00B7716F">
        <w:rPr>
          <w:rFonts w:ascii="Arial" w:hAnsi="Arial" w:cs="Arial"/>
          <w:sz w:val="20"/>
          <w:szCs w:val="20"/>
        </w:rPr>
        <w:t xml:space="preserve">a member of the parent American Fisheries Society </w:t>
      </w:r>
    </w:p>
    <w:p w14:paraId="7418D60C" w14:textId="77777777" w:rsidR="008F4CFA" w:rsidRPr="00B7716F" w:rsidRDefault="008F4CFA" w:rsidP="008F4CFA">
      <w:pPr>
        <w:ind w:left="540"/>
        <w:rPr>
          <w:rFonts w:ascii="Arial" w:hAnsi="Arial" w:cs="Arial"/>
          <w:sz w:val="20"/>
          <w:szCs w:val="20"/>
        </w:rPr>
      </w:pPr>
      <w:r w:rsidRPr="00B7716F">
        <w:rPr>
          <w:rFonts w:ascii="Arial" w:hAnsi="Arial" w:cs="Arial"/>
          <w:sz w:val="20"/>
          <w:szCs w:val="20"/>
        </w:rPr>
        <w:t> </w:t>
      </w:r>
    </w:p>
    <w:p w14:paraId="77D872CE" w14:textId="382A15E0" w:rsidR="008F4CFA" w:rsidRPr="00B7716F" w:rsidRDefault="008F4CFA" w:rsidP="008F4CFA">
      <w:pPr>
        <w:rPr>
          <w:rFonts w:ascii="Arial" w:hAnsi="Arial" w:cs="Arial"/>
          <w:sz w:val="20"/>
          <w:szCs w:val="20"/>
        </w:rPr>
      </w:pPr>
      <w:r w:rsidRPr="00B7716F">
        <w:rPr>
          <w:rFonts w:ascii="Arial" w:hAnsi="Arial" w:cs="Arial"/>
          <w:sz w:val="20"/>
          <w:szCs w:val="20"/>
        </w:rPr>
        <w:t xml:space="preserve">To apply for the scholarship, </w:t>
      </w:r>
      <w:r w:rsidR="00DF49F8" w:rsidRPr="00B7716F">
        <w:rPr>
          <w:rFonts w:ascii="Arial" w:hAnsi="Arial" w:cs="Arial"/>
          <w:sz w:val="20"/>
          <w:szCs w:val="20"/>
        </w:rPr>
        <w:t xml:space="preserve">visit </w:t>
      </w:r>
      <w:hyperlink r:id="rId5" w:history="1">
        <w:r w:rsidR="00DF49F8" w:rsidRPr="00B7716F">
          <w:rPr>
            <w:rStyle w:val="Hyperlink"/>
            <w:rFonts w:ascii="Arial" w:hAnsi="Arial" w:cs="Arial"/>
            <w:color w:val="auto"/>
            <w:sz w:val="20"/>
            <w:szCs w:val="20"/>
          </w:rPr>
          <w:t>https://units.fisheries.org/mnafs/scho</w:t>
        </w:r>
        <w:r w:rsidR="00DF49F8" w:rsidRPr="00B7716F">
          <w:rPr>
            <w:rStyle w:val="Hyperlink"/>
            <w:rFonts w:ascii="Arial" w:hAnsi="Arial" w:cs="Arial"/>
            <w:color w:val="auto"/>
            <w:sz w:val="20"/>
            <w:szCs w:val="20"/>
          </w:rPr>
          <w:t>l</w:t>
        </w:r>
        <w:r w:rsidR="00DF49F8" w:rsidRPr="00B7716F">
          <w:rPr>
            <w:rStyle w:val="Hyperlink"/>
            <w:rFonts w:ascii="Arial" w:hAnsi="Arial" w:cs="Arial"/>
            <w:color w:val="auto"/>
            <w:sz w:val="20"/>
            <w:szCs w:val="20"/>
          </w:rPr>
          <w:t>arships-and-travel-awards/</w:t>
        </w:r>
      </w:hyperlink>
      <w:r w:rsidR="00DF49F8" w:rsidRPr="00B7716F">
        <w:rPr>
          <w:rFonts w:ascii="Arial" w:hAnsi="Arial" w:cs="Arial"/>
          <w:sz w:val="20"/>
          <w:szCs w:val="20"/>
        </w:rPr>
        <w:t xml:space="preserve">  or </w:t>
      </w:r>
      <w:r w:rsidRPr="00B7716F">
        <w:rPr>
          <w:rFonts w:ascii="Arial" w:hAnsi="Arial" w:cs="Arial"/>
          <w:sz w:val="20"/>
          <w:szCs w:val="20"/>
        </w:rPr>
        <w:t>fill out</w:t>
      </w:r>
      <w:r w:rsidR="00E23805" w:rsidRPr="00B7716F">
        <w:rPr>
          <w:rFonts w:ascii="Arial" w:hAnsi="Arial" w:cs="Arial"/>
          <w:sz w:val="20"/>
          <w:szCs w:val="20"/>
        </w:rPr>
        <w:t xml:space="preserve"> the</w:t>
      </w:r>
      <w:r w:rsidRPr="00B7716F">
        <w:rPr>
          <w:rFonts w:ascii="Arial" w:hAnsi="Arial" w:cs="Arial"/>
          <w:sz w:val="20"/>
          <w:szCs w:val="20"/>
        </w:rPr>
        <w:t xml:space="preserve"> attached application form</w:t>
      </w:r>
      <w:r w:rsidR="00E23805" w:rsidRPr="00B7716F">
        <w:rPr>
          <w:rFonts w:ascii="Arial" w:hAnsi="Arial" w:cs="Arial"/>
          <w:sz w:val="20"/>
          <w:szCs w:val="20"/>
        </w:rPr>
        <w:t>s</w:t>
      </w:r>
      <w:r w:rsidRPr="00B7716F">
        <w:rPr>
          <w:rFonts w:ascii="Arial" w:hAnsi="Arial" w:cs="Arial"/>
          <w:sz w:val="20"/>
          <w:szCs w:val="20"/>
        </w:rPr>
        <w:t>. </w:t>
      </w:r>
      <w:r w:rsidR="002C208B" w:rsidRPr="00B7716F">
        <w:rPr>
          <w:rFonts w:ascii="Arial" w:hAnsi="Arial" w:cs="Arial"/>
          <w:sz w:val="20"/>
          <w:szCs w:val="20"/>
        </w:rPr>
        <w:t xml:space="preserve">The application must be received </w:t>
      </w:r>
      <w:r w:rsidR="0085555D" w:rsidRPr="00B7716F">
        <w:rPr>
          <w:rFonts w:ascii="Arial" w:hAnsi="Arial" w:cs="Arial"/>
          <w:sz w:val="20"/>
          <w:szCs w:val="20"/>
        </w:rPr>
        <w:t xml:space="preserve">by or before the deadline given above. </w:t>
      </w:r>
      <w:r w:rsidRPr="00B7716F">
        <w:rPr>
          <w:rFonts w:ascii="Arial" w:hAnsi="Arial" w:cs="Arial"/>
          <w:sz w:val="20"/>
          <w:szCs w:val="20"/>
        </w:rPr>
        <w:t xml:space="preserve">Send </w:t>
      </w:r>
      <w:r w:rsidR="00664F54" w:rsidRPr="00B7716F">
        <w:rPr>
          <w:rFonts w:ascii="Arial" w:hAnsi="Arial" w:cs="Arial"/>
          <w:sz w:val="20"/>
          <w:szCs w:val="20"/>
        </w:rPr>
        <w:t xml:space="preserve">scholarship application </w:t>
      </w:r>
      <w:r w:rsidRPr="00B7716F">
        <w:rPr>
          <w:rFonts w:ascii="Arial" w:hAnsi="Arial" w:cs="Arial"/>
          <w:sz w:val="20"/>
          <w:szCs w:val="20"/>
        </w:rPr>
        <w:t>by email attachment to:</w:t>
      </w:r>
    </w:p>
    <w:p w14:paraId="45B95121" w14:textId="77777777" w:rsidR="005517AD" w:rsidRPr="00B7716F" w:rsidRDefault="005517AD" w:rsidP="008F4CFA">
      <w:pPr>
        <w:rPr>
          <w:rFonts w:ascii="Arial" w:hAnsi="Arial" w:cs="Arial"/>
          <w:sz w:val="20"/>
          <w:szCs w:val="20"/>
        </w:rPr>
      </w:pPr>
    </w:p>
    <w:p w14:paraId="1D51A47C" w14:textId="37DCBC0B" w:rsidR="009E4E40" w:rsidRPr="00B7716F" w:rsidRDefault="00571C12" w:rsidP="009E4E40">
      <w:pPr>
        <w:rPr>
          <w:rFonts w:ascii="Arial" w:hAnsi="Arial" w:cs="Arial"/>
          <w:sz w:val="20"/>
          <w:szCs w:val="20"/>
        </w:rPr>
      </w:pPr>
      <w:r w:rsidRPr="00B7716F">
        <w:rPr>
          <w:rFonts w:ascii="Arial" w:hAnsi="Arial" w:cs="Arial"/>
          <w:sz w:val="20"/>
          <w:szCs w:val="20"/>
        </w:rPr>
        <w:t>Mark Hove</w:t>
      </w:r>
    </w:p>
    <w:p w14:paraId="601FDD92" w14:textId="2ADF392C" w:rsidR="009E4E40" w:rsidRPr="00B7716F" w:rsidRDefault="00571C12" w:rsidP="009E4E40">
      <w:pPr>
        <w:rPr>
          <w:rFonts w:ascii="Arial" w:hAnsi="Arial" w:cs="Arial"/>
          <w:sz w:val="20"/>
          <w:szCs w:val="20"/>
        </w:rPr>
      </w:pPr>
      <w:r w:rsidRPr="00B7716F">
        <w:rPr>
          <w:rFonts w:ascii="Arial" w:hAnsi="Arial" w:cs="Arial"/>
          <w:sz w:val="20"/>
          <w:szCs w:val="20"/>
        </w:rPr>
        <w:t>Mark_hove@umn.edu</w:t>
      </w:r>
    </w:p>
    <w:p w14:paraId="4F9852E9" w14:textId="77777777" w:rsidR="00474D6D" w:rsidRPr="00B7716F" w:rsidRDefault="00474D6D">
      <w:pPr>
        <w:rPr>
          <w:rFonts w:ascii="Arial" w:hAnsi="Arial" w:cs="Arial"/>
          <w:sz w:val="20"/>
          <w:szCs w:val="20"/>
        </w:rPr>
      </w:pPr>
    </w:p>
    <w:sectPr w:rsidR="00474D6D" w:rsidRPr="00B7716F" w:rsidSect="00D8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80B02"/>
    <w:multiLevelType w:val="hybridMultilevel"/>
    <w:tmpl w:val="10282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15B4F"/>
    <w:multiLevelType w:val="hybridMultilevel"/>
    <w:tmpl w:val="5EE612C4"/>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45E82A8C"/>
    <w:multiLevelType w:val="hybridMultilevel"/>
    <w:tmpl w:val="137A6E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5C672BB3"/>
    <w:multiLevelType w:val="hybridMultilevel"/>
    <w:tmpl w:val="424019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9715015"/>
    <w:multiLevelType w:val="hybridMultilevel"/>
    <w:tmpl w:val="AAB2E3E8"/>
    <w:lvl w:ilvl="0" w:tplc="66D68E9E">
      <w:numFmt w:val="bullet"/>
      <w:lvlText w:val="•"/>
      <w:lvlJc w:val="left"/>
      <w:pPr>
        <w:ind w:left="900" w:hanging="360"/>
      </w:pPr>
      <w:rPr>
        <w:rFonts w:ascii="Arial" w:eastAsia="MS Mincho"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6D4551C1"/>
    <w:multiLevelType w:val="hybridMultilevel"/>
    <w:tmpl w:val="5332017E"/>
    <w:lvl w:ilvl="0" w:tplc="04090001">
      <w:start w:val="1"/>
      <w:numFmt w:val="bullet"/>
      <w:lvlText w:val=""/>
      <w:lvlJc w:val="left"/>
      <w:pPr>
        <w:ind w:left="900" w:hanging="360"/>
      </w:pPr>
      <w:rPr>
        <w:rFonts w:ascii="Symbol" w:hAnsi="Symbol" w:hint="default"/>
      </w:rPr>
    </w:lvl>
    <w:lvl w:ilvl="1" w:tplc="7D185EC8">
      <w:numFmt w:val="bullet"/>
      <w:lvlText w:val="•"/>
      <w:lvlJc w:val="left"/>
      <w:pPr>
        <w:ind w:left="1620" w:hanging="360"/>
      </w:pPr>
      <w:rPr>
        <w:rFonts w:ascii="Arial" w:eastAsia="MS Mincho" w:hAnsi="Arial" w:cs="Aria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518304172">
    <w:abstractNumId w:val="3"/>
  </w:num>
  <w:num w:numId="2" w16cid:durableId="2103715567">
    <w:abstractNumId w:val="4"/>
  </w:num>
  <w:num w:numId="3" w16cid:durableId="419910717">
    <w:abstractNumId w:val="5"/>
  </w:num>
  <w:num w:numId="4" w16cid:durableId="1652754591">
    <w:abstractNumId w:val="2"/>
  </w:num>
  <w:num w:numId="5" w16cid:durableId="982202188">
    <w:abstractNumId w:val="1"/>
  </w:num>
  <w:num w:numId="6" w16cid:durableId="70911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CFA"/>
    <w:rsid w:val="00023D4E"/>
    <w:rsid w:val="000B1B15"/>
    <w:rsid w:val="0013713F"/>
    <w:rsid w:val="00181569"/>
    <w:rsid w:val="001A5FC8"/>
    <w:rsid w:val="001C1B9E"/>
    <w:rsid w:val="001E00FB"/>
    <w:rsid w:val="0023258F"/>
    <w:rsid w:val="00236520"/>
    <w:rsid w:val="002960A6"/>
    <w:rsid w:val="002C208B"/>
    <w:rsid w:val="002E5930"/>
    <w:rsid w:val="003D04F1"/>
    <w:rsid w:val="003E3775"/>
    <w:rsid w:val="00445D8E"/>
    <w:rsid w:val="00471102"/>
    <w:rsid w:val="00474D6D"/>
    <w:rsid w:val="00494136"/>
    <w:rsid w:val="004A4A32"/>
    <w:rsid w:val="004D591F"/>
    <w:rsid w:val="00535CBF"/>
    <w:rsid w:val="005517AD"/>
    <w:rsid w:val="00571C12"/>
    <w:rsid w:val="005805C8"/>
    <w:rsid w:val="00586C08"/>
    <w:rsid w:val="005C3AD6"/>
    <w:rsid w:val="00627ED0"/>
    <w:rsid w:val="006550FE"/>
    <w:rsid w:val="00664F54"/>
    <w:rsid w:val="006844AD"/>
    <w:rsid w:val="006D20E3"/>
    <w:rsid w:val="006D7FEB"/>
    <w:rsid w:val="006E5888"/>
    <w:rsid w:val="007444FB"/>
    <w:rsid w:val="00761C28"/>
    <w:rsid w:val="0076328D"/>
    <w:rsid w:val="007B6A4D"/>
    <w:rsid w:val="007F0BCF"/>
    <w:rsid w:val="008161B6"/>
    <w:rsid w:val="0085555D"/>
    <w:rsid w:val="0086112F"/>
    <w:rsid w:val="008836CE"/>
    <w:rsid w:val="008A4D06"/>
    <w:rsid w:val="008F4CFA"/>
    <w:rsid w:val="008F6E45"/>
    <w:rsid w:val="009203EF"/>
    <w:rsid w:val="00973187"/>
    <w:rsid w:val="00994174"/>
    <w:rsid w:val="009C6606"/>
    <w:rsid w:val="009E4E40"/>
    <w:rsid w:val="00A779F9"/>
    <w:rsid w:val="00AB05FB"/>
    <w:rsid w:val="00AC0799"/>
    <w:rsid w:val="00B10DAF"/>
    <w:rsid w:val="00B1717F"/>
    <w:rsid w:val="00B756D1"/>
    <w:rsid w:val="00B7716F"/>
    <w:rsid w:val="00BA6A70"/>
    <w:rsid w:val="00C4025A"/>
    <w:rsid w:val="00CA6F71"/>
    <w:rsid w:val="00CB2B83"/>
    <w:rsid w:val="00D85D9A"/>
    <w:rsid w:val="00DB063C"/>
    <w:rsid w:val="00DF0609"/>
    <w:rsid w:val="00DF49F8"/>
    <w:rsid w:val="00E22C60"/>
    <w:rsid w:val="00E23805"/>
    <w:rsid w:val="00E6676F"/>
    <w:rsid w:val="00EC1AEB"/>
    <w:rsid w:val="00F17A8E"/>
    <w:rsid w:val="00F22F36"/>
    <w:rsid w:val="00F4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E1FC5"/>
  <w14:defaultImageDpi w14:val="300"/>
  <w15:docId w15:val="{D7743CF1-8852-0546-A979-9BA2D0F6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CFA"/>
    <w:pPr>
      <w:spacing w:before="100" w:beforeAutospacing="1" w:after="100" w:afterAutospacing="1"/>
    </w:pPr>
    <w:rPr>
      <w:rFonts w:ascii="Times" w:hAnsi="Times"/>
      <w:sz w:val="20"/>
      <w:szCs w:val="20"/>
    </w:rPr>
  </w:style>
  <w:style w:type="character" w:styleId="Hyperlink">
    <w:name w:val="Hyperlink"/>
    <w:uiPriority w:val="99"/>
    <w:unhideWhenUsed/>
    <w:rsid w:val="008F4CFA"/>
    <w:rPr>
      <w:color w:val="0000FF"/>
      <w:u w:val="single"/>
    </w:rPr>
  </w:style>
  <w:style w:type="paragraph" w:styleId="ListParagraph">
    <w:name w:val="List Paragraph"/>
    <w:basedOn w:val="Normal"/>
    <w:uiPriority w:val="34"/>
    <w:qFormat/>
    <w:rsid w:val="00E22C60"/>
    <w:pPr>
      <w:ind w:left="720"/>
      <w:contextualSpacing/>
    </w:pPr>
  </w:style>
  <w:style w:type="character" w:customStyle="1" w:styleId="m5399239518950194395m3198965713779665105m2571660920754015026m-2414578345577193298gmail-il">
    <w:name w:val="m_5399239518950194395m_3198965713779665105m_2571660920754015026m_-2414578345577193298gmail-il"/>
    <w:basedOn w:val="DefaultParagraphFont"/>
    <w:rsid w:val="00F17A8E"/>
  </w:style>
  <w:style w:type="character" w:styleId="UnresolvedMention">
    <w:name w:val="Unresolved Mention"/>
    <w:uiPriority w:val="99"/>
    <w:semiHidden/>
    <w:unhideWhenUsed/>
    <w:rsid w:val="00DF49F8"/>
    <w:rPr>
      <w:color w:val="605E5C"/>
      <w:shd w:val="clear" w:color="auto" w:fill="E1DFDD"/>
    </w:rPr>
  </w:style>
  <w:style w:type="character" w:styleId="FollowedHyperlink">
    <w:name w:val="FollowedHyperlink"/>
    <w:uiPriority w:val="99"/>
    <w:semiHidden/>
    <w:unhideWhenUsed/>
    <w:rsid w:val="00DF49F8"/>
    <w:rPr>
      <w:color w:val="954F72"/>
      <w:u w:val="single"/>
    </w:rPr>
  </w:style>
  <w:style w:type="paragraph" w:styleId="BalloonText">
    <w:name w:val="Balloon Text"/>
    <w:basedOn w:val="Normal"/>
    <w:link w:val="BalloonTextChar"/>
    <w:uiPriority w:val="99"/>
    <w:semiHidden/>
    <w:unhideWhenUsed/>
    <w:rsid w:val="002C208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2C208B"/>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9200">
      <w:bodyDiv w:val="1"/>
      <w:marLeft w:val="0"/>
      <w:marRight w:val="0"/>
      <w:marTop w:val="0"/>
      <w:marBottom w:val="0"/>
      <w:divBdr>
        <w:top w:val="none" w:sz="0" w:space="0" w:color="auto"/>
        <w:left w:val="none" w:sz="0" w:space="0" w:color="auto"/>
        <w:bottom w:val="none" w:sz="0" w:space="0" w:color="auto"/>
        <w:right w:val="none" w:sz="0" w:space="0" w:color="auto"/>
      </w:divBdr>
    </w:div>
    <w:div w:id="419105994">
      <w:bodyDiv w:val="1"/>
      <w:marLeft w:val="0"/>
      <w:marRight w:val="0"/>
      <w:marTop w:val="0"/>
      <w:marBottom w:val="0"/>
      <w:divBdr>
        <w:top w:val="none" w:sz="0" w:space="0" w:color="auto"/>
        <w:left w:val="none" w:sz="0" w:space="0" w:color="auto"/>
        <w:bottom w:val="none" w:sz="0" w:space="0" w:color="auto"/>
        <w:right w:val="none" w:sz="0" w:space="0" w:color="auto"/>
      </w:divBdr>
      <w:divsChild>
        <w:div w:id="165638861">
          <w:marLeft w:val="0"/>
          <w:marRight w:val="0"/>
          <w:marTop w:val="0"/>
          <w:marBottom w:val="0"/>
          <w:divBdr>
            <w:top w:val="none" w:sz="0" w:space="0" w:color="auto"/>
            <w:left w:val="none" w:sz="0" w:space="0" w:color="auto"/>
            <w:bottom w:val="none" w:sz="0" w:space="0" w:color="auto"/>
            <w:right w:val="none" w:sz="0" w:space="0" w:color="auto"/>
          </w:divBdr>
        </w:div>
        <w:div w:id="1257708526">
          <w:marLeft w:val="0"/>
          <w:marRight w:val="0"/>
          <w:marTop w:val="0"/>
          <w:marBottom w:val="0"/>
          <w:divBdr>
            <w:top w:val="none" w:sz="0" w:space="0" w:color="auto"/>
            <w:left w:val="none" w:sz="0" w:space="0" w:color="auto"/>
            <w:bottom w:val="none" w:sz="0" w:space="0" w:color="auto"/>
            <w:right w:val="none" w:sz="0" w:space="0" w:color="auto"/>
          </w:divBdr>
        </w:div>
      </w:divsChild>
    </w:div>
    <w:div w:id="589850170">
      <w:bodyDiv w:val="1"/>
      <w:marLeft w:val="0"/>
      <w:marRight w:val="0"/>
      <w:marTop w:val="0"/>
      <w:marBottom w:val="0"/>
      <w:divBdr>
        <w:top w:val="none" w:sz="0" w:space="0" w:color="auto"/>
        <w:left w:val="none" w:sz="0" w:space="0" w:color="auto"/>
        <w:bottom w:val="none" w:sz="0" w:space="0" w:color="auto"/>
        <w:right w:val="none" w:sz="0" w:space="0" w:color="auto"/>
      </w:divBdr>
      <w:divsChild>
        <w:div w:id="99349105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nits.fisheries.org/mnafs/scholarships-and-travel-aw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Links>
    <vt:vector size="18" baseType="variant">
      <vt:variant>
        <vt:i4>7667823</vt:i4>
      </vt:variant>
      <vt:variant>
        <vt:i4>6</vt:i4>
      </vt:variant>
      <vt:variant>
        <vt:i4>0</vt:i4>
      </vt:variant>
      <vt:variant>
        <vt:i4>5</vt:i4>
      </vt:variant>
      <vt:variant>
        <vt:lpwstr>tel:%28612%29 625%E2%80%939346</vt:lpwstr>
      </vt:variant>
      <vt:variant>
        <vt:lpwstr/>
      </vt:variant>
      <vt:variant>
        <vt:i4>4259895</vt:i4>
      </vt:variant>
      <vt:variant>
        <vt:i4>3</vt:i4>
      </vt:variant>
      <vt:variant>
        <vt:i4>0</vt:i4>
      </vt:variant>
      <vt:variant>
        <vt:i4>5</vt:i4>
      </vt:variant>
      <vt:variant>
        <vt:lpwstr>mailto:hatch001@umn.edu</vt:lpwstr>
      </vt:variant>
      <vt:variant>
        <vt:lpwstr/>
      </vt:variant>
      <vt:variant>
        <vt:i4>5046349</vt:i4>
      </vt:variant>
      <vt:variant>
        <vt:i4>0</vt:i4>
      </vt:variant>
      <vt:variant>
        <vt:i4>0</vt:i4>
      </vt:variant>
      <vt:variant>
        <vt:i4>5</vt:i4>
      </vt:variant>
      <vt:variant>
        <vt:lpwstr>https://units.fisheries.org/mnafs/scholarships-and-travel-awards/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MacHove MacHove</dc:creator>
  <cp:keywords/>
  <dc:description/>
  <cp:lastModifiedBy>Mark Hove</cp:lastModifiedBy>
  <cp:revision>14</cp:revision>
  <dcterms:created xsi:type="dcterms:W3CDTF">2024-10-02T20:46:00Z</dcterms:created>
  <dcterms:modified xsi:type="dcterms:W3CDTF">2025-12-01T16:43:00Z</dcterms:modified>
</cp:coreProperties>
</file>